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34C22" w14:textId="77777777" w:rsidR="003A30B5" w:rsidRDefault="0007591B" w:rsidP="0007591B">
      <w:pPr>
        <w:pStyle w:val="Ingenafstand"/>
        <w:rPr>
          <w:sz w:val="32"/>
          <w:szCs w:val="32"/>
        </w:rPr>
      </w:pPr>
      <w:bookmarkStart w:id="0" w:name="_GoBack"/>
      <w:bookmarkEnd w:id="0"/>
      <w:r w:rsidRPr="0007591B">
        <w:rPr>
          <w:sz w:val="32"/>
          <w:szCs w:val="32"/>
        </w:rPr>
        <w:t>Referat af møde i Veste</w:t>
      </w:r>
      <w:r w:rsidR="003A30B5">
        <w:rPr>
          <w:sz w:val="32"/>
          <w:szCs w:val="32"/>
        </w:rPr>
        <w:t>rborg Menighedsråd 2. juni 2021</w:t>
      </w:r>
    </w:p>
    <w:p w14:paraId="4658B52B" w14:textId="7CB20E47" w:rsidR="003A30B5" w:rsidRDefault="003A30B5" w:rsidP="0007591B">
      <w:pPr>
        <w:pStyle w:val="Ingenafstand"/>
        <w:rPr>
          <w:sz w:val="24"/>
          <w:szCs w:val="24"/>
        </w:rPr>
      </w:pPr>
      <w:r w:rsidRPr="003A30B5">
        <w:rPr>
          <w:sz w:val="24"/>
          <w:szCs w:val="24"/>
        </w:rPr>
        <w:t>Til stede:</w:t>
      </w:r>
      <w:r>
        <w:rPr>
          <w:sz w:val="24"/>
          <w:szCs w:val="24"/>
        </w:rPr>
        <w:t xml:space="preserve"> Menighedsrådets medlemmer, suppleant Helen Klingenberg, regnskabsfører Tom B. Nielsen, graver Jørn-Henrik Nielsen og gravemedhjælper Brith Brandt.</w:t>
      </w:r>
    </w:p>
    <w:p w14:paraId="55DAC5FC" w14:textId="77777777" w:rsidR="003A30B5" w:rsidRPr="003A30B5" w:rsidRDefault="003A30B5" w:rsidP="0007591B">
      <w:pPr>
        <w:pStyle w:val="Ingenafstand"/>
        <w:rPr>
          <w:sz w:val="24"/>
          <w:szCs w:val="24"/>
        </w:rPr>
      </w:pPr>
    </w:p>
    <w:p w14:paraId="7EC894B2" w14:textId="55784E5A" w:rsidR="003A30B5" w:rsidRDefault="0007591B" w:rsidP="0007591B">
      <w:pPr>
        <w:pStyle w:val="Ingenafstand"/>
        <w:rPr>
          <w:sz w:val="24"/>
          <w:szCs w:val="24"/>
        </w:rPr>
      </w:pPr>
      <w:r w:rsidRPr="0007591B">
        <w:rPr>
          <w:sz w:val="32"/>
          <w:szCs w:val="32"/>
        </w:rPr>
        <w:t>1. Meddelelser fra formanden</w:t>
      </w:r>
      <w:r w:rsidRPr="0007591B">
        <w:rPr>
          <w:sz w:val="32"/>
          <w:szCs w:val="32"/>
        </w:rPr>
        <w:cr/>
        <w:t>Prov</w:t>
      </w:r>
      <w:r w:rsidR="003A30B5">
        <w:rPr>
          <w:sz w:val="32"/>
          <w:szCs w:val="32"/>
        </w:rPr>
        <w:t xml:space="preserve">stesyn </w:t>
      </w:r>
      <w:r w:rsidR="003A30B5">
        <w:rPr>
          <w:sz w:val="24"/>
          <w:szCs w:val="24"/>
        </w:rPr>
        <w:t>Ved provstesynet blev der konstateret tråd i tagkonstruktionen i våbenhuset – et stort projekt – samt flere mindre mangler. Vi søger provstiet om hjælp til de ekstra udgifter af 5%-midlerne.</w:t>
      </w:r>
    </w:p>
    <w:p w14:paraId="0362B2AF" w14:textId="77777777" w:rsidR="003A30B5" w:rsidRPr="003A30B5" w:rsidRDefault="003A30B5" w:rsidP="0007591B">
      <w:pPr>
        <w:pStyle w:val="Ingenafstand"/>
        <w:rPr>
          <w:sz w:val="24"/>
          <w:szCs w:val="24"/>
        </w:rPr>
      </w:pPr>
    </w:p>
    <w:p w14:paraId="1FC2DB50" w14:textId="77777777" w:rsidR="003A30B5" w:rsidRDefault="0007591B" w:rsidP="0007591B">
      <w:pPr>
        <w:pStyle w:val="Ingenafstand"/>
        <w:rPr>
          <w:sz w:val="24"/>
          <w:szCs w:val="24"/>
        </w:rPr>
      </w:pPr>
      <w:r w:rsidRPr="0007591B">
        <w:rPr>
          <w:sz w:val="32"/>
          <w:szCs w:val="32"/>
        </w:rPr>
        <w:t xml:space="preserve">2. Fra kasserer </w:t>
      </w:r>
      <w:r w:rsidRPr="0007591B">
        <w:rPr>
          <w:sz w:val="32"/>
          <w:szCs w:val="32"/>
        </w:rPr>
        <w:cr/>
        <w:t xml:space="preserve">Bemærkninger til 1. kvartals rapport </w:t>
      </w:r>
      <w:r w:rsidR="003A30B5" w:rsidRPr="003A30B5">
        <w:rPr>
          <w:sz w:val="24"/>
          <w:szCs w:val="24"/>
        </w:rPr>
        <w:t>Provstiets</w:t>
      </w:r>
      <w:r w:rsidR="003A30B5">
        <w:rPr>
          <w:sz w:val="32"/>
          <w:szCs w:val="32"/>
        </w:rPr>
        <w:t xml:space="preserve"> </w:t>
      </w:r>
      <w:r w:rsidR="003A30B5">
        <w:rPr>
          <w:sz w:val="24"/>
          <w:szCs w:val="24"/>
        </w:rPr>
        <w:t>bemærkninger til kvartalsregnskabet for 1. kvt. 2021 blev taget til efterretning. Det blev besluttet at overføre 150.000 kr fra kassebeholdningen til opsparingskontoen.</w:t>
      </w:r>
    </w:p>
    <w:p w14:paraId="462FC866" w14:textId="545C4228" w:rsidR="003A30B5" w:rsidRDefault="0007591B" w:rsidP="0007591B">
      <w:pPr>
        <w:pStyle w:val="Ingenafstand"/>
        <w:rPr>
          <w:sz w:val="24"/>
          <w:szCs w:val="24"/>
        </w:rPr>
      </w:pPr>
      <w:r w:rsidRPr="0007591B">
        <w:rPr>
          <w:sz w:val="32"/>
          <w:szCs w:val="32"/>
        </w:rPr>
        <w:t>Budget 2022</w:t>
      </w:r>
      <w:r w:rsidR="003A30B5">
        <w:rPr>
          <w:sz w:val="32"/>
          <w:szCs w:val="32"/>
        </w:rPr>
        <w:t xml:space="preserve"> </w:t>
      </w:r>
      <w:r w:rsidR="003A30B5">
        <w:rPr>
          <w:sz w:val="24"/>
          <w:szCs w:val="24"/>
        </w:rPr>
        <w:t>Budget 2021, som er stemplet: Vesterborg Sogns Menighedsråd, CVR-nr. 62301015, Budget 2022, Bidrag budget afleveret d. 29-05-2021 15:00, blev gennemgået og godkendt.</w:t>
      </w:r>
    </w:p>
    <w:p w14:paraId="7262E03B" w14:textId="77777777" w:rsidR="003A30B5" w:rsidRPr="003A30B5" w:rsidRDefault="003A30B5" w:rsidP="0007591B">
      <w:pPr>
        <w:pStyle w:val="Ingenafstand"/>
        <w:rPr>
          <w:sz w:val="24"/>
          <w:szCs w:val="24"/>
        </w:rPr>
      </w:pPr>
    </w:p>
    <w:p w14:paraId="461B24D9" w14:textId="77777777" w:rsidR="003A30B5" w:rsidRDefault="0007591B" w:rsidP="0007591B">
      <w:pPr>
        <w:pStyle w:val="Ingenafstand"/>
        <w:rPr>
          <w:sz w:val="32"/>
          <w:szCs w:val="32"/>
        </w:rPr>
      </w:pPr>
      <w:r w:rsidRPr="0007591B">
        <w:rPr>
          <w:sz w:val="32"/>
          <w:szCs w:val="32"/>
        </w:rPr>
        <w:t>3. Kontaktperson</w:t>
      </w:r>
    </w:p>
    <w:p w14:paraId="6A7D21AB" w14:textId="77777777" w:rsidR="003A30B5" w:rsidRDefault="003A30B5" w:rsidP="0007591B">
      <w:pPr>
        <w:pStyle w:val="Ingenafstand"/>
        <w:rPr>
          <w:sz w:val="24"/>
          <w:szCs w:val="32"/>
        </w:rPr>
      </w:pPr>
      <w:r>
        <w:rPr>
          <w:sz w:val="24"/>
          <w:szCs w:val="32"/>
        </w:rPr>
        <w:t>Gert arbejder på APV for de ansatte.</w:t>
      </w:r>
    </w:p>
    <w:p w14:paraId="4C9AB792" w14:textId="2FE2491A" w:rsidR="003A30B5" w:rsidRDefault="0007591B" w:rsidP="0007591B">
      <w:pPr>
        <w:pStyle w:val="Ingenafstand"/>
        <w:rPr>
          <w:sz w:val="24"/>
          <w:szCs w:val="32"/>
        </w:rPr>
      </w:pPr>
      <w:r w:rsidRPr="0007591B">
        <w:rPr>
          <w:sz w:val="32"/>
          <w:szCs w:val="32"/>
        </w:rPr>
        <w:br/>
        <w:t>4. Graver og kirkeværge</w:t>
      </w:r>
      <w:r w:rsidRPr="0007591B">
        <w:rPr>
          <w:sz w:val="32"/>
          <w:szCs w:val="32"/>
        </w:rPr>
        <w:cr/>
      </w:r>
      <w:r w:rsidR="003A30B5">
        <w:rPr>
          <w:sz w:val="24"/>
          <w:szCs w:val="32"/>
        </w:rPr>
        <w:t>Hjertestarteren er stået af</w:t>
      </w:r>
      <w:r w:rsidR="00946068">
        <w:rPr>
          <w:sz w:val="24"/>
          <w:szCs w:val="32"/>
        </w:rPr>
        <w:t>, vi undersøger mulighederne for at få en ny, herunder om vi kan få den betalt.</w:t>
      </w:r>
    </w:p>
    <w:p w14:paraId="171B3F7E" w14:textId="77777777" w:rsidR="00946068" w:rsidRPr="003A30B5" w:rsidRDefault="00946068" w:rsidP="0007591B">
      <w:pPr>
        <w:pStyle w:val="Ingenafstand"/>
        <w:rPr>
          <w:sz w:val="24"/>
          <w:szCs w:val="32"/>
        </w:rPr>
      </w:pPr>
    </w:p>
    <w:p w14:paraId="69839630" w14:textId="13AE03F8" w:rsidR="00946068" w:rsidRDefault="0007591B" w:rsidP="0007591B">
      <w:pPr>
        <w:pStyle w:val="Ingenafstand"/>
        <w:rPr>
          <w:sz w:val="24"/>
          <w:szCs w:val="32"/>
        </w:rPr>
      </w:pPr>
      <w:r w:rsidRPr="0007591B">
        <w:rPr>
          <w:sz w:val="32"/>
          <w:szCs w:val="32"/>
        </w:rPr>
        <w:t>5. Fra sognepræsten</w:t>
      </w:r>
      <w:r w:rsidRPr="0007591B">
        <w:rPr>
          <w:sz w:val="32"/>
          <w:szCs w:val="32"/>
        </w:rPr>
        <w:cr/>
      </w:r>
      <w:r w:rsidR="00946068">
        <w:rPr>
          <w:sz w:val="24"/>
          <w:szCs w:val="32"/>
        </w:rPr>
        <w:t>Intet nyt.</w:t>
      </w:r>
    </w:p>
    <w:p w14:paraId="15DAECDB" w14:textId="77777777" w:rsidR="00946068" w:rsidRPr="00946068" w:rsidRDefault="00946068" w:rsidP="0007591B">
      <w:pPr>
        <w:pStyle w:val="Ingenafstand"/>
        <w:rPr>
          <w:sz w:val="24"/>
          <w:szCs w:val="32"/>
        </w:rPr>
      </w:pPr>
    </w:p>
    <w:p w14:paraId="19E7C2C5" w14:textId="77777777" w:rsidR="00946068" w:rsidRDefault="0007591B" w:rsidP="0007591B">
      <w:pPr>
        <w:pStyle w:val="Ingenafstand"/>
        <w:rPr>
          <w:sz w:val="32"/>
          <w:szCs w:val="32"/>
        </w:rPr>
      </w:pPr>
      <w:r w:rsidRPr="0007591B">
        <w:rPr>
          <w:sz w:val="32"/>
          <w:szCs w:val="32"/>
        </w:rPr>
        <w:t>6 Fra aktivitetsudvalget</w:t>
      </w:r>
    </w:p>
    <w:p w14:paraId="324380D5" w14:textId="77777777" w:rsidR="00946068" w:rsidRDefault="00946068" w:rsidP="0007591B">
      <w:pPr>
        <w:pStyle w:val="Ingenafstand"/>
        <w:rPr>
          <w:sz w:val="24"/>
          <w:szCs w:val="32"/>
        </w:rPr>
      </w:pPr>
      <w:r>
        <w:rPr>
          <w:sz w:val="24"/>
          <w:szCs w:val="32"/>
        </w:rPr>
        <w:t>Intet nyt.</w:t>
      </w:r>
    </w:p>
    <w:p w14:paraId="4F3AF714" w14:textId="77777777" w:rsidR="00946068" w:rsidRDefault="0007591B" w:rsidP="0007591B">
      <w:pPr>
        <w:pStyle w:val="Ingenafstand"/>
        <w:rPr>
          <w:sz w:val="32"/>
          <w:szCs w:val="32"/>
        </w:rPr>
      </w:pPr>
      <w:r w:rsidRPr="0007591B">
        <w:rPr>
          <w:sz w:val="32"/>
          <w:szCs w:val="32"/>
        </w:rPr>
        <w:br/>
        <w:t>7.  Nye</w:t>
      </w:r>
      <w:r w:rsidR="00946068">
        <w:rPr>
          <w:sz w:val="32"/>
          <w:szCs w:val="32"/>
        </w:rPr>
        <w:t xml:space="preserve"> datoer</w:t>
      </w:r>
    </w:p>
    <w:p w14:paraId="51CC34AD" w14:textId="11A08BE9" w:rsidR="00946068" w:rsidRDefault="00946068" w:rsidP="0007591B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Menighedsrådsmøde: onsdag den 8. september kl. 19 i præstegården</w:t>
      </w:r>
    </w:p>
    <w:p w14:paraId="572429DB" w14:textId="6EF3D813" w:rsidR="00946068" w:rsidRDefault="00946068" w:rsidP="0007591B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Aktivitetsudvalgsmøde: torsdag den 17. juni kl. 16 i præstegården</w:t>
      </w:r>
    </w:p>
    <w:p w14:paraId="1BB5566D" w14:textId="066C1D4F" w:rsidR="00946068" w:rsidRDefault="00946068" w:rsidP="0007591B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Stående udvalg: tirsdag den 31. august kl. 14 i graverhuset</w:t>
      </w:r>
    </w:p>
    <w:p w14:paraId="7CAD03E3" w14:textId="77777777" w:rsidR="00946068" w:rsidRDefault="00946068" w:rsidP="0007591B">
      <w:pPr>
        <w:pStyle w:val="Ingenafstand"/>
        <w:rPr>
          <w:sz w:val="32"/>
          <w:szCs w:val="32"/>
        </w:rPr>
      </w:pPr>
    </w:p>
    <w:p w14:paraId="152D65B5" w14:textId="147B1168" w:rsidR="001A7058" w:rsidRDefault="0007591B" w:rsidP="0007591B">
      <w:pPr>
        <w:pStyle w:val="Ingenafstand"/>
        <w:rPr>
          <w:sz w:val="32"/>
          <w:szCs w:val="32"/>
        </w:rPr>
      </w:pPr>
      <w:r w:rsidRPr="0007591B">
        <w:rPr>
          <w:sz w:val="32"/>
          <w:szCs w:val="32"/>
        </w:rPr>
        <w:t>8. Eventuelt</w:t>
      </w:r>
    </w:p>
    <w:p w14:paraId="505772A9" w14:textId="76A38685" w:rsidR="00946068" w:rsidRDefault="00946068" w:rsidP="0007591B">
      <w:pPr>
        <w:pStyle w:val="Ingenafstand"/>
        <w:rPr>
          <w:sz w:val="24"/>
          <w:szCs w:val="32"/>
        </w:rPr>
      </w:pPr>
      <w:r>
        <w:rPr>
          <w:sz w:val="24"/>
          <w:szCs w:val="32"/>
        </w:rPr>
        <w:t>Vi går over til digital protokol.</w:t>
      </w:r>
    </w:p>
    <w:p w14:paraId="7A6C9B2B" w14:textId="5444F8BA" w:rsidR="00946068" w:rsidRDefault="00946068" w:rsidP="0007591B">
      <w:pPr>
        <w:pStyle w:val="Ingenafstand"/>
        <w:rPr>
          <w:sz w:val="24"/>
          <w:szCs w:val="32"/>
        </w:rPr>
      </w:pPr>
    </w:p>
    <w:p w14:paraId="7506E9C2" w14:textId="616813BF" w:rsidR="00946068" w:rsidRPr="0007591B" w:rsidRDefault="00946068" w:rsidP="0007591B">
      <w:pPr>
        <w:pStyle w:val="Ingenafstand"/>
        <w:rPr>
          <w:sz w:val="32"/>
          <w:szCs w:val="32"/>
        </w:rPr>
      </w:pPr>
      <w:r>
        <w:rPr>
          <w:i/>
          <w:sz w:val="24"/>
          <w:szCs w:val="32"/>
        </w:rPr>
        <w:t>Referat: Kasper H</w:t>
      </w:r>
      <w:r w:rsidR="00043970">
        <w:rPr>
          <w:i/>
          <w:sz w:val="24"/>
          <w:szCs w:val="32"/>
        </w:rPr>
        <w:t>øyer</w:t>
      </w:r>
    </w:p>
    <w:sectPr w:rsidR="00946068" w:rsidRPr="000759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1B"/>
    <w:rsid w:val="00043970"/>
    <w:rsid w:val="0007591B"/>
    <w:rsid w:val="001A7058"/>
    <w:rsid w:val="003A30B5"/>
    <w:rsid w:val="009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B6CD"/>
  <w15:chartTrackingRefBased/>
  <w15:docId w15:val="{C4070484-6D42-42AF-A04B-6E82235B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75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F65DF5CA50544BBEDA70D05F85202" ma:contentTypeVersion="14" ma:contentTypeDescription="Opret et nyt dokument." ma:contentTypeScope="" ma:versionID="3beb5cea6a53f48a1dfe5cb2b332d55f">
  <xsd:schema xmlns:xsd="http://www.w3.org/2001/XMLSchema" xmlns:xs="http://www.w3.org/2001/XMLSchema" xmlns:p="http://schemas.microsoft.com/office/2006/metadata/properties" xmlns:ns3="63fc9f7b-07ec-458e-a970-800c516987f4" xmlns:ns4="41083953-513c-4e0b-a9a3-cfa9f8d09a2a" targetNamespace="http://schemas.microsoft.com/office/2006/metadata/properties" ma:root="true" ma:fieldsID="5192838811e2fb86949f0b61b5aaae88" ns3:_="" ns4:_="">
    <xsd:import namespace="63fc9f7b-07ec-458e-a970-800c516987f4"/>
    <xsd:import namespace="41083953-513c-4e0b-a9a3-cfa9f8d09a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9f7b-07ec-458e-a970-800c51698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83953-513c-4e0b-a9a3-cfa9f8d09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80C48-9F44-4EDA-8144-CA2E8E57C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c9f7b-07ec-458e-a970-800c516987f4"/>
    <ds:schemaRef ds:uri="41083953-513c-4e0b-a9a3-cfa9f8d09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7C5E9-A9FE-4D81-9484-4D5042ACC23D}">
  <ds:schemaRefs>
    <ds:schemaRef ds:uri="http://purl.org/dc/terms/"/>
    <ds:schemaRef ds:uri="http://schemas.openxmlformats.org/package/2006/metadata/core-properties"/>
    <ds:schemaRef ds:uri="http://purl.org/dc/dcmitype/"/>
    <ds:schemaRef ds:uri="63fc9f7b-07ec-458e-a970-800c516987f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1083953-513c-4e0b-a9a3-cfa9f8d09a2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CA66A3-5C6B-4426-B4C0-3341328E3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2</cp:revision>
  <dcterms:created xsi:type="dcterms:W3CDTF">2021-06-02T12:07:00Z</dcterms:created>
  <dcterms:modified xsi:type="dcterms:W3CDTF">2021-06-02T20:28:00Z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0x010100E14F65DF5CA50544BBEDA70D05F85202</vt:lpwstr>
  </property>
</Properties>
</file>